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123 SE Main St.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Portland, OR 97214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(555) 555-4739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laurie_jones@anyemail.com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September 26, 20</w:t>
      </w:r>
      <w:r>
        <w:rPr>
          <w:rFonts w:ascii="Arial" w:hAnsi="Arial"/>
          <w:sz w:val="21"/>
          <w:szCs w:val="21"/>
        </w:rPr>
        <w:t>XX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Karen Black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XYZ Company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456 8</w:t>
      </w:r>
      <w:r>
        <w:rPr>
          <w:rFonts w:ascii="Arial" w:hAnsi="Arial"/>
          <w:sz w:val="21"/>
          <w:szCs w:val="21"/>
          <w:vertAlign w:val="superscript"/>
        </w:rPr>
        <w:t>th</w:t>
      </w:r>
      <w:r>
        <w:rPr>
          <w:rFonts w:ascii="Arial" w:hAnsi="Arial"/>
          <w:sz w:val="21"/>
          <w:szCs w:val="21"/>
        </w:rPr>
        <w:t xml:space="preserve"> Street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Portland, OR 97211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Dear Ms. Black,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I would like to express my enthusiastic interest in the pharmacy technician position opening up at XYZ. As a recent graduate of the pharmacy school at ABC University and a medical assistant intern at DEF, I feel like my passion could be put to good use with you.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As a medical assistant with the proper pharmaceutical training, I have spent more than 100 hours engaged in: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Dispensing prescribed medications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Disposing of used needles and medical waste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Educating patients on safe administration of medications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I am excited and eager to apply my knowledge and skills in a pharmaceutical environment. Please give me a call at (555) 555-4739 at your convenience. Thank you.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Sincerely,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Laurie Jones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[resume enc.]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sectPr>
      <w:footerReference w:type="default" r:id="rId2"/>
      <w:type w:val="nextPage"/>
      <w:pgSz w:w="12240" w:h="15840"/>
      <w:pgMar w:left="1440" w:right="1440" w:header="0" w:top="1440" w:footer="720" w:bottom="126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tabs>
        <w:tab w:val="center" w:pos="4680" w:leader="none"/>
        <w:tab w:val="right" w:pos="9360" w:leader="none"/>
      </w:tabs>
      <w:jc w:val="center"/>
      <w:rPr/>
    </w:pPr>
    <w:r>
      <w:rPr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en-US" w:eastAsia="zh-CN" w:bidi="ar-SA"/>
    </w:rPr>
  </w:style>
  <w:style w:type="character" w:styleId="WW8Num1z0">
    <w:name w:val="WW8Num1z0"/>
    <w:rPr>
      <w:rFonts w:ascii="Wingdings" w:hAnsi="Wingdings" w:cs="Wingdings"/>
    </w:rPr>
  </w:style>
  <w:style w:type="character" w:styleId="WW8Num1z1">
    <w:name w:val="WW8Num1z1"/>
    <w:rPr>
      <w:rFonts w:ascii="Courier New" w:hAnsi="Courier New" w:cs="Arial"/>
    </w:rPr>
  </w:style>
  <w:style w:type="character" w:styleId="WW8Num1z3">
    <w:name w:val="WW8Num1z3"/>
    <w:rPr>
      <w:rFonts w:ascii="Symbol" w:hAnsi="Symbol" w:cs="Symbol"/>
    </w:rPr>
  </w:style>
  <w:style w:type="character" w:styleId="WW8Num2z0">
    <w:name w:val="WW8Num2z0"/>
    <w:rPr>
      <w:rFonts w:ascii="Symbol" w:hAnsi="Symbol" w:cs="Symbol"/>
    </w:rPr>
  </w:style>
  <w:style w:type="character" w:styleId="WW8Num2z1">
    <w:name w:val="WW8Num2z1"/>
    <w:rPr>
      <w:rFonts w:ascii="Courier New" w:hAnsi="Courier New" w:cs="Arial"/>
    </w:rPr>
  </w:style>
  <w:style w:type="character" w:styleId="WW8Num2z2">
    <w:name w:val="WW8Num2z2"/>
    <w:rPr>
      <w:rFonts w:ascii="Wingdings" w:hAnsi="Wingdings" w:cs="Wingdings"/>
    </w:rPr>
  </w:style>
  <w:style w:type="character" w:styleId="WW8Num3z0">
    <w:name w:val="WW8Num3z0"/>
    <w:rPr>
      <w:rFonts w:ascii="Symbol" w:hAnsi="Symbol" w:cs="Symbol"/>
    </w:rPr>
  </w:style>
  <w:style w:type="character" w:styleId="WW8Num3z1">
    <w:name w:val="WW8Num3z1"/>
    <w:rPr>
      <w:rFonts w:ascii="Courier New" w:hAnsi="Courier New" w:cs="Arial"/>
    </w:rPr>
  </w:style>
  <w:style w:type="character" w:styleId="WW8Num3z2">
    <w:name w:val="WW8Num3z2"/>
    <w:rPr>
      <w:rFonts w:ascii="Wingdings" w:hAnsi="Wingdings" w:cs="Wingdings"/>
    </w:rPr>
  </w:style>
  <w:style w:type="character" w:styleId="WW8Num4z0">
    <w:name w:val="WW8Num4z0"/>
    <w:rPr>
      <w:rFonts w:ascii="Symbol" w:hAnsi="Symbol" w:cs="Symbol"/>
    </w:rPr>
  </w:style>
  <w:style w:type="character" w:styleId="WW8Num4z1">
    <w:name w:val="WW8Num4z1"/>
    <w:rPr>
      <w:rFonts w:ascii="Courier New" w:hAnsi="Courier New" w:cs="Courier New"/>
    </w:rPr>
  </w:style>
  <w:style w:type="character" w:styleId="WW8Num4z2">
    <w:name w:val="WW8Num4z2"/>
    <w:rPr>
      <w:rFonts w:ascii="Wingdings" w:hAnsi="Wingdings" w:cs="Wingdings"/>
    </w:rPr>
  </w:style>
  <w:style w:type="character" w:styleId="WW8Num5z0">
    <w:name w:val="WW8Num5z0"/>
    <w:rPr>
      <w:rFonts w:ascii="Symbol" w:hAnsi="Symbol" w:cs="Symbol"/>
    </w:rPr>
  </w:style>
  <w:style w:type="character" w:styleId="WW8Num5z1">
    <w:name w:val="WW8Num5z1"/>
    <w:rPr>
      <w:rFonts w:ascii="Courier New" w:hAnsi="Courier New" w:cs="Arial"/>
    </w:rPr>
  </w:style>
  <w:style w:type="character" w:styleId="WW8Num5z2">
    <w:name w:val="WW8Num5z2"/>
    <w:rPr>
      <w:rFonts w:ascii="Wingdings" w:hAnsi="Wingdings" w:cs="Wingdings"/>
    </w:rPr>
  </w:style>
  <w:style w:type="character" w:styleId="WW8Num6z0">
    <w:name w:val="WW8Num6z0"/>
    <w:rPr>
      <w:rFonts w:ascii="Times New Roman" w:hAnsi="Times New Roman" w:eastAsia="Times New Roman" w:cs="Times New Roman"/>
    </w:rPr>
  </w:style>
  <w:style w:type="character" w:styleId="WW8Num6z1">
    <w:name w:val="WW8Num6z1"/>
    <w:rPr>
      <w:rFonts w:ascii="Courier New" w:hAnsi="Courier New" w:cs="Arial"/>
    </w:rPr>
  </w:style>
  <w:style w:type="character" w:styleId="WW8Num6z2">
    <w:name w:val="WW8Num6z2"/>
    <w:rPr>
      <w:rFonts w:ascii="Wingdings" w:hAnsi="Wingdings" w:cs="Wingdings"/>
    </w:rPr>
  </w:style>
  <w:style w:type="character" w:styleId="WW8Num6z3">
    <w:name w:val="WW8Num6z3"/>
    <w:rPr>
      <w:rFonts w:ascii="Symbol" w:hAnsi="Symbol" w:cs="Symbol"/>
    </w:rPr>
  </w:style>
  <w:style w:type="character" w:styleId="WW8Num7z0">
    <w:name w:val="WW8Num7z0"/>
    <w:rPr>
      <w:rFonts w:ascii="Symbol" w:hAnsi="Symbol" w:cs="Symbol"/>
    </w:rPr>
  </w:style>
  <w:style w:type="character" w:styleId="WW8Num7z1">
    <w:name w:val="WW8Num7z1"/>
    <w:rPr>
      <w:rFonts w:ascii="Courier New" w:hAnsi="Courier New" w:cs="Arial"/>
    </w:rPr>
  </w:style>
  <w:style w:type="character" w:styleId="WW8Num7z2">
    <w:name w:val="WW8Num7z2"/>
    <w:rPr>
      <w:rFonts w:ascii="Wingdings" w:hAnsi="Wingdings" w:cs="Wingdings"/>
    </w:rPr>
  </w:style>
  <w:style w:type="character" w:styleId="WW8Num8z0">
    <w:name w:val="WW8Num8z0"/>
    <w:rPr>
      <w:rFonts w:ascii="Symbol" w:hAnsi="Symbol" w:cs="Symbol"/>
    </w:rPr>
  </w:style>
  <w:style w:type="character" w:styleId="WW8Num8z1">
    <w:name w:val="WW8Num8z1"/>
    <w:rPr>
      <w:rFonts w:ascii="Courier New" w:hAnsi="Courier New" w:cs="Courier New"/>
    </w:rPr>
  </w:style>
  <w:style w:type="character" w:styleId="WW8Num8z2">
    <w:name w:val="WW8Num8z2"/>
    <w:rPr>
      <w:rFonts w:ascii="Wingdings" w:hAnsi="Wingdings" w:cs="Wingdings"/>
    </w:rPr>
  </w:style>
  <w:style w:type="character" w:styleId="WW8Num9z0">
    <w:name w:val="WW8Num9z0"/>
    <w:rPr>
      <w:rFonts w:ascii="Symbol" w:hAnsi="Symbol" w:cs="Symbol"/>
    </w:rPr>
  </w:style>
  <w:style w:type="character" w:styleId="WW8Num9z1">
    <w:name w:val="WW8Num9z1"/>
    <w:rPr>
      <w:rFonts w:ascii="Courier New" w:hAnsi="Courier New" w:cs="Arial"/>
    </w:rPr>
  </w:style>
  <w:style w:type="character" w:styleId="WW8Num9z2">
    <w:name w:val="WW8Num9z2"/>
    <w:rPr>
      <w:rFonts w:ascii="Wingdings" w:hAnsi="Wingdings" w:cs="Wingdings"/>
    </w:rPr>
  </w:style>
  <w:style w:type="character" w:styleId="WW8Num10z0">
    <w:name w:val="WW8Num10z0"/>
    <w:rPr>
      <w:rFonts w:ascii="Symbol" w:hAnsi="Symbol" w:cs="Symbol"/>
    </w:rPr>
  </w:style>
  <w:style w:type="character" w:styleId="WW8Num10z1">
    <w:name w:val="WW8Num10z1"/>
    <w:rPr>
      <w:rFonts w:ascii="Courier New" w:hAnsi="Courier New" w:cs="Arial"/>
    </w:rPr>
  </w:style>
  <w:style w:type="character" w:styleId="WW8Num10z2">
    <w:name w:val="WW8Num10z2"/>
    <w:rPr>
      <w:rFonts w:ascii="Wingdings" w:hAnsi="Wingdings" w:cs="Wingdings"/>
    </w:rPr>
  </w:style>
  <w:style w:type="character" w:styleId="DefaultParagraphFont">
    <w:name w:val="Default Paragraph Font"/>
    <w:rPr/>
  </w:style>
  <w:style w:type="character" w:styleId="HeaderChar">
    <w:name w:val="Header Char"/>
    <w:rPr>
      <w:rFonts w:ascii="Times New Roman" w:hAnsi="Times New Roman" w:cs="Times New Roman"/>
      <w:sz w:val="24"/>
      <w:szCs w:val="24"/>
    </w:rPr>
  </w:style>
  <w:style w:type="character" w:styleId="FooterChar">
    <w:name w:val="Footer Char"/>
    <w:rPr>
      <w:rFonts w:ascii="Times New Roman" w:hAnsi="Times New Roman" w:cs="Times New Roman"/>
      <w:sz w:val="24"/>
      <w:szCs w:val="24"/>
    </w:rPr>
  </w:style>
  <w:style w:type="character" w:styleId="ListLabel1">
    <w:name w:val="ListLabel 1"/>
    <w:rPr>
      <w:rFonts w:cs="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ListParagraph">
    <w:name w:val="List Paragraph"/>
    <w:basedOn w:val="Normal"/>
    <w:pPr>
      <w:spacing w:before="0" w:after="0"/>
      <w:ind w:left="720" w:right="0" w:hanging="0"/>
      <w:contextualSpacing/>
    </w:pPr>
    <w:rPr/>
  </w:style>
  <w:style w:type="paragraph" w:styleId="Header">
    <w:name w:val="Header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NoteLevel2">
    <w:name w:val="Note Level 2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en-US" w:eastAsia="zh-CN" w:bidi="ar-SA"/>
    </w:rPr>
  </w:style>
  <w:style w:type="numbering" w:styleId="WW8Num1">
    <w:name w:val="WW8Num1"/>
  </w:style>
  <w:style w:type="numbering" w:styleId="WW8Num2">
    <w:name w:val="WW8Num2"/>
  </w:style>
  <w:style w:type="numbering" w:styleId="WW8Num3">
    <w:name w:val="WW8Num3"/>
  </w:style>
  <w:style w:type="numbering" w:styleId="WW8Num4">
    <w:name w:val="WW8Num4"/>
  </w:style>
  <w:style w:type="numbering" w:styleId="WW8Num5">
    <w:name w:val="WW8Num5"/>
  </w:style>
  <w:style w:type="numbering" w:styleId="WW8Num6">
    <w:name w:val="WW8Num6"/>
  </w:style>
  <w:style w:type="numbering" w:styleId="WW8Num7">
    <w:name w:val="WW8Num7"/>
  </w:style>
  <w:style w:type="numbering" w:styleId="WW8Num8">
    <w:name w:val="WW8Num8"/>
  </w:style>
  <w:style w:type="numbering" w:styleId="WW8Num9">
    <w:name w:val="WW8Num9"/>
  </w:style>
  <w:style w:type="numbering" w:styleId="WW8Num10">
    <w:name w:val="WW8Num10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2014-10-01T05:11:00Z</dcterms:created>
  <dc:creator>Savetz Publishing, Inc.</dc:creator>
  <dc:description>Cover Letter Examples by Savetz Publishing, Inc. Download a cover letter example, open it in Microsoft Word, enter your information to customize it, and print your personalized Cover Letter.</dc:description>
  <cp:keywords>cover letter examples doc</cp:keywords>
  <dc:language>en-IN</dc:language>
  <cp:lastModifiedBy>D</cp:lastModifiedBy>
  <dcterms:modified xsi:type="dcterms:W3CDTF">2014-11-01T03:53:00Z</dcterms:modified>
  <cp:revision>5</cp:revision>
  <dc:subject>cover letter examples </dc:subject>
  <dc:title>Printable Paper:  Pharmacy Technician Cover Letter</dc:title>
</cp:coreProperties>
</file>